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8" w:rsidRPr="00734E78" w:rsidRDefault="00734E78" w:rsidP="00734E78">
      <w:pPr>
        <w:bidi/>
        <w:spacing w:before="75" w:after="75" w:line="240" w:lineRule="auto"/>
        <w:outlineLvl w:val="2"/>
        <w:rPr>
          <w:rFonts w:ascii="iransans" w:eastAsia="Times New Roman" w:hAnsi="iransans" w:cs="B Koodak"/>
          <w:b/>
          <w:bCs/>
          <w:color w:val="444444"/>
          <w:sz w:val="34"/>
          <w:szCs w:val="44"/>
        </w:rPr>
      </w:pPr>
      <w:r w:rsidRPr="00734E78">
        <w:rPr>
          <w:rFonts w:ascii="iransans" w:eastAsia="Times New Roman" w:hAnsi="iransans" w:cs="B Koodak"/>
          <w:b/>
          <w:bCs/>
          <w:color w:val="444444"/>
          <w:sz w:val="34"/>
          <w:szCs w:val="44"/>
          <w:rtl/>
        </w:rPr>
        <w:t>3- مخروط</w:t>
      </w:r>
    </w:p>
    <w:p w:rsidR="00734E78" w:rsidRPr="00734E78" w:rsidRDefault="00734E78" w:rsidP="00734E78">
      <w:pPr>
        <w:bidi/>
        <w:spacing w:beforeAutospacing="1" w:after="0" w:afterAutospacing="1" w:line="240" w:lineRule="auto"/>
        <w:rPr>
          <w:rFonts w:ascii="iransans" w:eastAsia="Times New Roman" w:hAnsi="iransans" w:cs="B Koodak"/>
          <w:color w:val="444444"/>
          <w:sz w:val="34"/>
          <w:szCs w:val="44"/>
          <w:rtl/>
        </w:rPr>
      </w:pP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>از دوران مثلث قائم الزاویه حول هر یک از اضلاع قائمه یک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> </w:t>
      </w: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>بدست می آید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>.  </w:t>
      </w:r>
    </w:p>
    <w:p w:rsidR="00734E78" w:rsidRPr="00734E78" w:rsidRDefault="00734E78" w:rsidP="00734E78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4"/>
          <w:szCs w:val="44"/>
        </w:rPr>
      </w:pPr>
      <w:r w:rsidRPr="00734E78">
        <w:rPr>
          <w:rFonts w:ascii="iransans" w:eastAsia="Times New Roman" w:hAnsi="iransans" w:cs="B Koodak"/>
          <w:noProof/>
          <w:color w:val="444444"/>
          <w:sz w:val="34"/>
          <w:szCs w:val="44"/>
        </w:rPr>
        <w:drawing>
          <wp:inline distT="0" distB="0" distL="0" distR="0">
            <wp:extent cx="2783840" cy="1637665"/>
            <wp:effectExtent l="0" t="0" r="0" b="635"/>
            <wp:docPr id="6" name="Picture 6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78" w:rsidRPr="00734E78" w:rsidRDefault="00734E78" w:rsidP="00734E78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4"/>
          <w:szCs w:val="44"/>
        </w:rPr>
      </w:pPr>
      <w:r w:rsidRPr="00734E78">
        <w:rPr>
          <w:rFonts w:ascii="iransans" w:eastAsia="Times New Roman" w:hAnsi="iransans" w:cs="B Koodak"/>
          <w:b/>
          <w:bCs/>
          <w:color w:val="444444"/>
          <w:sz w:val="34"/>
          <w:szCs w:val="44"/>
          <w:rtl/>
        </w:rPr>
        <w:t>حجم مخروط</w:t>
      </w:r>
      <w:r w:rsidRPr="00734E78">
        <w:rPr>
          <w:rFonts w:ascii="iransans" w:eastAsia="Times New Roman" w:hAnsi="iransans" w:cs="B Koodak"/>
          <w:b/>
          <w:bCs/>
          <w:color w:val="444444"/>
          <w:sz w:val="34"/>
          <w:szCs w:val="44"/>
        </w:rPr>
        <w:t>: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> </w:t>
      </w: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>اگر شعاع</w:t>
      </w:r>
      <w:r w:rsidRPr="00734E78">
        <w:rPr>
          <w:rFonts w:ascii="Cambria" w:eastAsia="Times New Roman" w:hAnsi="Cambria" w:cs="Cambria" w:hint="cs"/>
          <w:color w:val="444444"/>
          <w:sz w:val="44"/>
          <w:szCs w:val="44"/>
          <w:rtl/>
        </w:rPr>
        <w:t> </w:t>
      </w:r>
      <w:r w:rsidRPr="00734E78">
        <w:rPr>
          <w:rFonts w:ascii="iransans" w:eastAsia="Times New Roman" w:hAnsi="iransans" w:cs="B Koodak" w:hint="cs"/>
          <w:color w:val="444444"/>
          <w:sz w:val="34"/>
          <w:szCs w:val="44"/>
          <w:rtl/>
        </w:rPr>
        <w:t>قاعده</w:t>
      </w: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 xml:space="preserve"> </w:t>
      </w:r>
      <w:r w:rsidRPr="00734E78">
        <w:rPr>
          <w:rFonts w:ascii="iransans" w:eastAsia="Times New Roman" w:hAnsi="iransans" w:cs="B Koodak" w:hint="cs"/>
          <w:color w:val="444444"/>
          <w:sz w:val="34"/>
          <w:szCs w:val="44"/>
          <w:rtl/>
        </w:rPr>
        <w:t>مخروط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 xml:space="preserve"> r </w:t>
      </w: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>باشد و ارتفاع آن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 xml:space="preserve"> h</w:t>
      </w:r>
      <w:r w:rsidRPr="00734E78">
        <w:rPr>
          <w:rFonts w:ascii="iransans" w:eastAsia="Times New Roman" w:hAnsi="iransans" w:cs="B Koodak"/>
          <w:color w:val="444444"/>
          <w:sz w:val="34"/>
          <w:szCs w:val="44"/>
          <w:rtl/>
        </w:rPr>
        <w:t>، آنگاه حجم آن برابر خواهد بود با</w:t>
      </w:r>
      <w:r w:rsidRPr="00734E78">
        <w:rPr>
          <w:rFonts w:ascii="iransans" w:eastAsia="Times New Roman" w:hAnsi="iransans" w:cs="B Koodak"/>
          <w:color w:val="444444"/>
          <w:sz w:val="34"/>
          <w:szCs w:val="44"/>
        </w:rPr>
        <w:t>:</w:t>
      </w:r>
    </w:p>
    <w:p w:rsidR="00734E78" w:rsidRPr="00734E78" w:rsidRDefault="00734E78" w:rsidP="00734E78">
      <w:pPr>
        <w:bidi/>
        <w:spacing w:before="75" w:after="75" w:line="240" w:lineRule="auto"/>
        <w:rPr>
          <w:rFonts w:ascii="iransans" w:eastAsia="Times New Roman" w:hAnsi="iransans" w:cs="B Koodak"/>
          <w:color w:val="444444"/>
          <w:sz w:val="34"/>
          <w:szCs w:val="44"/>
        </w:rPr>
      </w:pPr>
      <w:r w:rsidRPr="00734E78">
        <w:rPr>
          <w:rFonts w:ascii="iransans" w:eastAsia="Times New Roman" w:hAnsi="iransans" w:cs="B Koodak"/>
          <w:noProof/>
          <w:color w:val="444444"/>
          <w:sz w:val="34"/>
          <w:szCs w:val="44"/>
        </w:rPr>
        <w:drawing>
          <wp:inline distT="0" distB="0" distL="0" distR="0">
            <wp:extent cx="1624046" cy="1183453"/>
            <wp:effectExtent l="0" t="0" r="0" b="0"/>
            <wp:docPr id="5" name="Picture 5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3" cy="1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E78" w:rsidRPr="00734E78" w:rsidRDefault="00734E78" w:rsidP="00734E78">
      <w:pPr>
        <w:bidi/>
        <w:spacing w:after="0" w:line="240" w:lineRule="auto"/>
        <w:rPr>
          <w:rFonts w:ascii="iransans" w:eastAsia="Times New Roman" w:hAnsi="iransans" w:cs="B Koodak"/>
          <w:color w:val="000000"/>
          <w:sz w:val="34"/>
          <w:szCs w:val="44"/>
        </w:rPr>
      </w:pPr>
      <w:r w:rsidRPr="00734E78">
        <w:rPr>
          <w:rFonts w:ascii="iransans" w:eastAsia="Times New Roman" w:hAnsi="iransans" w:cs="B Koodak"/>
          <w:color w:val="000000"/>
          <w:sz w:val="34"/>
          <w:szCs w:val="44"/>
          <w:rtl/>
        </w:rPr>
        <w:t>مثال: یک مثلث قائم الزاویه با اضلاع قائمه 4 و 15 را حول ضلع قائمه بزرگتر دوران می دهیم. حجم شکل حاصل را بدست آورید</w:t>
      </w:r>
      <w:r w:rsidRPr="00734E78">
        <w:rPr>
          <w:rFonts w:ascii="iransans" w:eastAsia="Times New Roman" w:hAnsi="iransans" w:cs="B Koodak"/>
          <w:color w:val="000000"/>
          <w:sz w:val="34"/>
          <w:szCs w:val="44"/>
        </w:rPr>
        <w:t>.</w:t>
      </w:r>
    </w:p>
    <w:p w:rsidR="00734E78" w:rsidRPr="00734E78" w:rsidRDefault="00734E78" w:rsidP="00734E78">
      <w:pPr>
        <w:bidi/>
        <w:spacing w:before="100" w:beforeAutospacing="1" w:after="100" w:afterAutospacing="1" w:line="240" w:lineRule="auto"/>
        <w:rPr>
          <w:rFonts w:ascii="iransans" w:eastAsia="Times New Roman" w:hAnsi="iransans" w:cs="B Koodak"/>
          <w:color w:val="444444"/>
          <w:sz w:val="34"/>
          <w:szCs w:val="44"/>
        </w:rPr>
      </w:pPr>
      <w:r w:rsidRPr="00734E78">
        <w:rPr>
          <w:rFonts w:ascii="iransans" w:eastAsia="Times New Roman" w:hAnsi="iransans" w:cs="B Koodak"/>
          <w:noProof/>
          <w:color w:val="444444"/>
          <w:sz w:val="34"/>
          <w:szCs w:val="44"/>
        </w:rPr>
        <w:drawing>
          <wp:inline distT="0" distB="0" distL="0" distR="0">
            <wp:extent cx="6545196" cy="750627"/>
            <wp:effectExtent l="0" t="0" r="8255" b="0"/>
            <wp:docPr id="4" name="Picture 4" descr="حجم و مساحت اشکال هند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حجم و مساحت اشکال هندس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02" cy="7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78" w:rsidRPr="00734E78" w:rsidRDefault="00734E78" w:rsidP="00734E78">
      <w:pPr>
        <w:bidi/>
        <w:spacing w:before="75" w:after="75" w:line="240" w:lineRule="auto"/>
        <w:outlineLvl w:val="2"/>
        <w:rPr>
          <w:rFonts w:ascii="iransans" w:eastAsia="Times New Roman" w:hAnsi="iransans" w:cs="B Koodak"/>
          <w:b/>
          <w:bCs/>
          <w:color w:val="444444"/>
          <w:sz w:val="34"/>
          <w:szCs w:val="44"/>
        </w:rPr>
      </w:pPr>
      <w:r w:rsidRPr="00734E78">
        <w:rPr>
          <w:rFonts w:ascii="Cambria" w:eastAsia="Times New Roman" w:hAnsi="Cambria" w:cs="Cambria" w:hint="cs"/>
          <w:b/>
          <w:bCs/>
          <w:color w:val="444444"/>
          <w:sz w:val="44"/>
          <w:szCs w:val="44"/>
          <w:rtl/>
        </w:rPr>
        <w:t> </w:t>
      </w:r>
    </w:p>
    <w:p w:rsidR="005F1B06" w:rsidRPr="005F1B06" w:rsidRDefault="005F1B06" w:rsidP="00734E78">
      <w:pPr>
        <w:bidi/>
        <w:spacing w:before="75" w:after="75" w:line="240" w:lineRule="auto"/>
        <w:outlineLvl w:val="2"/>
        <w:rPr>
          <w:rFonts w:ascii="iransans" w:eastAsia="Times New Roman" w:hAnsi="iransans" w:cs="B Koodak"/>
          <w:color w:val="000000"/>
          <w:sz w:val="34"/>
          <w:szCs w:val="44"/>
        </w:rPr>
      </w:pPr>
    </w:p>
    <w:p w:rsidR="00583761" w:rsidRPr="00734E78" w:rsidRDefault="00583761" w:rsidP="00734E78">
      <w:pPr>
        <w:bidi/>
        <w:rPr>
          <w:rFonts w:cs="B Koodak"/>
          <w:sz w:val="44"/>
          <w:szCs w:val="44"/>
        </w:rPr>
      </w:pPr>
    </w:p>
    <w:sectPr w:rsidR="00583761" w:rsidRPr="00734E78" w:rsidSect="005F1B0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06"/>
    <w:rsid w:val="00583761"/>
    <w:rsid w:val="005F1B06"/>
    <w:rsid w:val="00734E78"/>
    <w:rsid w:val="007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2960A1-B767-49C6-A153-00D043D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B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darvish vand</dc:creator>
  <cp:keywords/>
  <dc:description/>
  <cp:lastModifiedBy>ali darvish vand</cp:lastModifiedBy>
  <cp:revision>2</cp:revision>
  <cp:lastPrinted>2018-02-05T15:45:00Z</cp:lastPrinted>
  <dcterms:created xsi:type="dcterms:W3CDTF">2018-02-05T16:03:00Z</dcterms:created>
  <dcterms:modified xsi:type="dcterms:W3CDTF">2018-02-05T16:03:00Z</dcterms:modified>
</cp:coreProperties>
</file>